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33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民用建筑设计方案绿色（节能）设计报审表</w:t>
      </w:r>
    </w:p>
    <w:tbl>
      <w:tblPr>
        <w:tblStyle w:val="3"/>
        <w:tblW w:w="882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620"/>
        <w:gridCol w:w="720"/>
        <w:gridCol w:w="900"/>
        <w:gridCol w:w="1080"/>
        <w:gridCol w:w="1109"/>
        <w:gridCol w:w="1231"/>
        <w:gridCol w:w="81"/>
        <w:gridCol w:w="1539"/>
      </w:tblGrid>
      <w:tr w14:paraId="34DAC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820" w:type="dxa"/>
            <w:gridSpan w:val="9"/>
            <w:vAlign w:val="center"/>
          </w:tcPr>
          <w:p w14:paraId="611B814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项目基本情况</w:t>
            </w:r>
          </w:p>
        </w:tc>
      </w:tr>
      <w:tr w14:paraId="09DB3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40" w:type="dxa"/>
            <w:vMerge w:val="restart"/>
            <w:vAlign w:val="center"/>
          </w:tcPr>
          <w:p w14:paraId="02066EC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单位概况</w:t>
            </w:r>
          </w:p>
        </w:tc>
        <w:tc>
          <w:tcPr>
            <w:tcW w:w="1620" w:type="dxa"/>
            <w:vAlign w:val="center"/>
          </w:tcPr>
          <w:p w14:paraId="5A769DE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建设单位</w:t>
            </w:r>
          </w:p>
          <w:p w14:paraId="2388ED8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（盖章）</w:t>
            </w:r>
          </w:p>
        </w:tc>
        <w:tc>
          <w:tcPr>
            <w:tcW w:w="3809" w:type="dxa"/>
            <w:gridSpan w:val="4"/>
            <w:vAlign w:val="center"/>
          </w:tcPr>
          <w:p w14:paraId="6764E8D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09630A7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单位代码</w:t>
            </w:r>
          </w:p>
        </w:tc>
        <w:tc>
          <w:tcPr>
            <w:tcW w:w="1620" w:type="dxa"/>
            <w:gridSpan w:val="2"/>
            <w:vAlign w:val="center"/>
          </w:tcPr>
          <w:p w14:paraId="353E709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0235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40" w:type="dxa"/>
            <w:vMerge w:val="continue"/>
            <w:vAlign w:val="center"/>
          </w:tcPr>
          <w:p w14:paraId="00B411D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6C300FE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法定代表</w:t>
            </w:r>
          </w:p>
        </w:tc>
        <w:tc>
          <w:tcPr>
            <w:tcW w:w="1620" w:type="dxa"/>
            <w:gridSpan w:val="2"/>
            <w:vAlign w:val="center"/>
          </w:tcPr>
          <w:p w14:paraId="7A92F2D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D33FD0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</w:t>
            </w:r>
          </w:p>
        </w:tc>
        <w:tc>
          <w:tcPr>
            <w:tcW w:w="1109" w:type="dxa"/>
            <w:vAlign w:val="center"/>
          </w:tcPr>
          <w:p w14:paraId="6C5FB2E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7017E9F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1620" w:type="dxa"/>
            <w:gridSpan w:val="2"/>
            <w:vAlign w:val="center"/>
          </w:tcPr>
          <w:p w14:paraId="6B2D0FF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1969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40" w:type="dxa"/>
            <w:vMerge w:val="continue"/>
            <w:vAlign w:val="center"/>
          </w:tcPr>
          <w:p w14:paraId="2FB533F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1D37B73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设计单位</w:t>
            </w:r>
          </w:p>
        </w:tc>
        <w:tc>
          <w:tcPr>
            <w:tcW w:w="3809" w:type="dxa"/>
            <w:gridSpan w:val="4"/>
            <w:vAlign w:val="center"/>
          </w:tcPr>
          <w:p w14:paraId="057BE60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1AF8EFB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单位代码</w:t>
            </w:r>
          </w:p>
        </w:tc>
        <w:tc>
          <w:tcPr>
            <w:tcW w:w="1620" w:type="dxa"/>
            <w:gridSpan w:val="2"/>
            <w:vAlign w:val="center"/>
          </w:tcPr>
          <w:p w14:paraId="72ACF23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DE9E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40" w:type="dxa"/>
            <w:vMerge w:val="continue"/>
            <w:vAlign w:val="center"/>
          </w:tcPr>
          <w:p w14:paraId="3C179E0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461BC50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项目负责人</w:t>
            </w:r>
          </w:p>
          <w:p w14:paraId="651D181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（该注册章）</w:t>
            </w:r>
          </w:p>
        </w:tc>
        <w:tc>
          <w:tcPr>
            <w:tcW w:w="6660" w:type="dxa"/>
            <w:gridSpan w:val="7"/>
            <w:vAlign w:val="center"/>
          </w:tcPr>
          <w:p w14:paraId="35989CD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D21D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40" w:type="dxa"/>
            <w:vMerge w:val="continue"/>
            <w:vAlign w:val="center"/>
          </w:tcPr>
          <w:p w14:paraId="3C7A75B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61466E8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3809" w:type="dxa"/>
            <w:gridSpan w:val="4"/>
            <w:vAlign w:val="center"/>
          </w:tcPr>
          <w:p w14:paraId="65841AB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2" w:type="dxa"/>
            <w:gridSpan w:val="2"/>
            <w:vAlign w:val="center"/>
          </w:tcPr>
          <w:p w14:paraId="171AA00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子项</w:t>
            </w:r>
          </w:p>
        </w:tc>
        <w:tc>
          <w:tcPr>
            <w:tcW w:w="1539" w:type="dxa"/>
            <w:vAlign w:val="center"/>
          </w:tcPr>
          <w:p w14:paraId="3952B28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4DB7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40" w:type="dxa"/>
            <w:vMerge w:val="continue"/>
            <w:vAlign w:val="center"/>
          </w:tcPr>
          <w:p w14:paraId="76AE289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4F6E254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建设地点</w:t>
            </w:r>
          </w:p>
        </w:tc>
        <w:tc>
          <w:tcPr>
            <w:tcW w:w="3809" w:type="dxa"/>
            <w:gridSpan w:val="4"/>
            <w:vAlign w:val="center"/>
          </w:tcPr>
          <w:p w14:paraId="1619664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2" w:type="dxa"/>
            <w:gridSpan w:val="2"/>
            <w:vAlign w:val="center"/>
          </w:tcPr>
          <w:p w14:paraId="0B80615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气候分区</w:t>
            </w:r>
          </w:p>
        </w:tc>
        <w:tc>
          <w:tcPr>
            <w:tcW w:w="1539" w:type="dxa"/>
            <w:vAlign w:val="center"/>
          </w:tcPr>
          <w:p w14:paraId="04D6291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CE5C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40" w:type="dxa"/>
            <w:vMerge w:val="continue"/>
            <w:vAlign w:val="center"/>
          </w:tcPr>
          <w:p w14:paraId="2EDE78D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22AEE46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建筑性质</w:t>
            </w:r>
          </w:p>
        </w:tc>
        <w:tc>
          <w:tcPr>
            <w:tcW w:w="6660" w:type="dxa"/>
            <w:gridSpan w:val="7"/>
            <w:vAlign w:val="center"/>
          </w:tcPr>
          <w:p w14:paraId="11F66E0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□居住  □公建（办公、酒店、商业、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其他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等，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          ）</w:t>
            </w:r>
          </w:p>
        </w:tc>
      </w:tr>
      <w:tr w14:paraId="342C6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40" w:type="dxa"/>
            <w:vMerge w:val="continue"/>
            <w:vAlign w:val="center"/>
          </w:tcPr>
          <w:p w14:paraId="4739513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4C7EA82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建筑节能</w:t>
            </w:r>
          </w:p>
          <w:p w14:paraId="6E37444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类别</w:t>
            </w:r>
          </w:p>
        </w:tc>
        <w:tc>
          <w:tcPr>
            <w:tcW w:w="720" w:type="dxa"/>
            <w:vAlign w:val="center"/>
          </w:tcPr>
          <w:p w14:paraId="33D7ABC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居住</w:t>
            </w:r>
          </w:p>
        </w:tc>
        <w:tc>
          <w:tcPr>
            <w:tcW w:w="5940" w:type="dxa"/>
            <w:gridSpan w:val="6"/>
            <w:vAlign w:val="center"/>
          </w:tcPr>
          <w:p w14:paraId="711861C4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□被动系列一 □被动系列二 □主动Ⅰ类 □主动Ⅱ类</w:t>
            </w:r>
          </w:p>
        </w:tc>
      </w:tr>
      <w:tr w14:paraId="41FC8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40" w:type="dxa"/>
            <w:vMerge w:val="continue"/>
            <w:vAlign w:val="center"/>
          </w:tcPr>
          <w:p w14:paraId="2A392F0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260AE12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88DCF7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公建</w:t>
            </w:r>
          </w:p>
        </w:tc>
        <w:tc>
          <w:tcPr>
            <w:tcW w:w="5940" w:type="dxa"/>
            <w:gridSpan w:val="6"/>
            <w:vAlign w:val="center"/>
          </w:tcPr>
          <w:p w14:paraId="142A2251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□甲级建筑   □乙级建筑</w:t>
            </w:r>
          </w:p>
        </w:tc>
      </w:tr>
      <w:tr w14:paraId="35661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40" w:type="dxa"/>
            <w:vMerge w:val="continue"/>
            <w:vAlign w:val="center"/>
          </w:tcPr>
          <w:p w14:paraId="70C302E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2FD7AE4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节能水平</w:t>
            </w:r>
          </w:p>
        </w:tc>
        <w:tc>
          <w:tcPr>
            <w:tcW w:w="720" w:type="dxa"/>
            <w:vAlign w:val="center"/>
          </w:tcPr>
          <w:p w14:paraId="11D21521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居住</w:t>
            </w:r>
          </w:p>
        </w:tc>
        <w:tc>
          <w:tcPr>
            <w:tcW w:w="5940" w:type="dxa"/>
            <w:gridSpan w:val="6"/>
            <w:vAlign w:val="center"/>
          </w:tcPr>
          <w:p w14:paraId="621CC7EF">
            <w:pPr>
              <w:ind w:lef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□65%  □更高（     %）</w:t>
            </w:r>
          </w:p>
        </w:tc>
      </w:tr>
      <w:tr w14:paraId="4DFFC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40" w:type="dxa"/>
            <w:vMerge w:val="continue"/>
            <w:vAlign w:val="center"/>
          </w:tcPr>
          <w:p w14:paraId="006FF69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2E56066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C42E9A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公建</w:t>
            </w:r>
          </w:p>
        </w:tc>
        <w:tc>
          <w:tcPr>
            <w:tcW w:w="5940" w:type="dxa"/>
            <w:gridSpan w:val="6"/>
            <w:vAlign w:val="center"/>
          </w:tcPr>
          <w:p w14:paraId="75629DF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□50%  □65%  □更高（     %）</w:t>
            </w:r>
          </w:p>
        </w:tc>
      </w:tr>
      <w:tr w14:paraId="2951E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40" w:type="dxa"/>
            <w:vMerge w:val="continue"/>
            <w:vAlign w:val="center"/>
          </w:tcPr>
          <w:p w14:paraId="2E5132B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6D1A07B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绿色建筑</w:t>
            </w:r>
          </w:p>
          <w:p w14:paraId="1AE3774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星级目标</w:t>
            </w:r>
          </w:p>
        </w:tc>
        <w:tc>
          <w:tcPr>
            <w:tcW w:w="6660" w:type="dxa"/>
            <w:gridSpan w:val="7"/>
            <w:vAlign w:val="center"/>
          </w:tcPr>
          <w:p w14:paraId="78A814E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□一星级    □二星级    □三星级</w:t>
            </w:r>
          </w:p>
        </w:tc>
      </w:tr>
      <w:tr w14:paraId="38BBD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40" w:type="dxa"/>
            <w:vMerge w:val="continue"/>
            <w:vAlign w:val="center"/>
          </w:tcPr>
          <w:p w14:paraId="12A1F13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267A5DB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可再生能源利用情况</w:t>
            </w:r>
          </w:p>
        </w:tc>
        <w:tc>
          <w:tcPr>
            <w:tcW w:w="6660" w:type="dxa"/>
            <w:gridSpan w:val="7"/>
            <w:vAlign w:val="center"/>
          </w:tcPr>
          <w:p w14:paraId="19EAF33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97DB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40" w:type="dxa"/>
            <w:vMerge w:val="continue"/>
            <w:vAlign w:val="center"/>
          </w:tcPr>
          <w:p w14:paraId="3F0D900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16E5716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建筑面积</w:t>
            </w:r>
          </w:p>
        </w:tc>
        <w:tc>
          <w:tcPr>
            <w:tcW w:w="3809" w:type="dxa"/>
            <w:gridSpan w:val="4"/>
            <w:vAlign w:val="center"/>
          </w:tcPr>
          <w:p w14:paraId="0D17301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2" w:type="dxa"/>
            <w:gridSpan w:val="2"/>
            <w:vAlign w:val="center"/>
          </w:tcPr>
          <w:p w14:paraId="7E8F60F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建筑高度</w:t>
            </w:r>
          </w:p>
        </w:tc>
        <w:tc>
          <w:tcPr>
            <w:tcW w:w="1539" w:type="dxa"/>
            <w:vAlign w:val="center"/>
          </w:tcPr>
          <w:p w14:paraId="6ECB199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3CDB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40" w:type="dxa"/>
            <w:vMerge w:val="continue"/>
            <w:vAlign w:val="center"/>
          </w:tcPr>
          <w:p w14:paraId="3B24DF7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69B04AA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建筑层数</w:t>
            </w:r>
          </w:p>
        </w:tc>
        <w:tc>
          <w:tcPr>
            <w:tcW w:w="3809" w:type="dxa"/>
            <w:gridSpan w:val="4"/>
            <w:vAlign w:val="center"/>
          </w:tcPr>
          <w:p w14:paraId="381F647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2" w:type="dxa"/>
            <w:gridSpan w:val="2"/>
            <w:vAlign w:val="center"/>
          </w:tcPr>
          <w:p w14:paraId="46911CD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结构体系</w:t>
            </w:r>
          </w:p>
        </w:tc>
        <w:tc>
          <w:tcPr>
            <w:tcW w:w="1539" w:type="dxa"/>
            <w:vAlign w:val="center"/>
          </w:tcPr>
          <w:p w14:paraId="5EC1D7C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6530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540" w:type="dxa"/>
            <w:vAlign w:val="center"/>
          </w:tcPr>
          <w:p w14:paraId="2004E2E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附件资料</w:t>
            </w:r>
          </w:p>
        </w:tc>
        <w:tc>
          <w:tcPr>
            <w:tcW w:w="8280" w:type="dxa"/>
            <w:gridSpan w:val="8"/>
            <w:vAlign w:val="center"/>
          </w:tcPr>
          <w:p w14:paraId="56BCFF92"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建设项目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设计方案绿色设计专项说明；</w:t>
            </w:r>
          </w:p>
          <w:p w14:paraId="089273CB"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建设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项目场地区位图、总平面图、平面图、立面图、剖面图（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并联3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套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串联1套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）；</w:t>
            </w:r>
          </w:p>
          <w:p w14:paraId="43611B00"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国土、环保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部门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相关评价分析报告及批文。</w:t>
            </w:r>
          </w:p>
        </w:tc>
      </w:tr>
    </w:tbl>
    <w:p w14:paraId="66E4E57B">
      <w:pPr>
        <w:jc w:val="both"/>
        <w:rPr>
          <w:rFonts w:hint="eastAsia" w:ascii="宋体" w:hAnsi="宋体"/>
          <w:b/>
          <w:sz w:val="28"/>
          <w:szCs w:val="28"/>
        </w:rPr>
      </w:pPr>
    </w:p>
    <w:tbl>
      <w:tblPr>
        <w:tblStyle w:val="3"/>
        <w:tblW w:w="882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8280"/>
      </w:tblGrid>
      <w:tr w14:paraId="3E057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8820" w:type="dxa"/>
            <w:gridSpan w:val="2"/>
            <w:vAlign w:val="center"/>
          </w:tcPr>
          <w:p w14:paraId="00FB6F1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绿色设计审查意见</w:t>
            </w:r>
          </w:p>
        </w:tc>
      </w:tr>
      <w:tr w14:paraId="1F196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0" w:type="dxa"/>
            <w:vAlign w:val="center"/>
          </w:tcPr>
          <w:p w14:paraId="662E356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建设部门审查意见</w:t>
            </w:r>
          </w:p>
        </w:tc>
        <w:tc>
          <w:tcPr>
            <w:tcW w:w="8280" w:type="dxa"/>
            <w:vAlign w:val="center"/>
          </w:tcPr>
          <w:p w14:paraId="2A904D7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ECCDA6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A1B284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527E8F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86CEBC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435C2C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B418EE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ED7C82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4E6846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E7735E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B7F229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3A7EDE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C13AD9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709F738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5AC1B309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305F9DD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1DE0C7B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（盖    章）       </w:t>
            </w:r>
          </w:p>
          <w:p w14:paraId="110FD65F"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</w:t>
            </w:r>
          </w:p>
          <w:p w14:paraId="4D15B594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年    月    日    </w:t>
            </w:r>
          </w:p>
          <w:p w14:paraId="68DA160B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B79C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9" w:hRule="atLeast"/>
        </w:trPr>
        <w:tc>
          <w:tcPr>
            <w:tcW w:w="540" w:type="dxa"/>
            <w:vAlign w:val="center"/>
          </w:tcPr>
          <w:p w14:paraId="137B8ED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规划部门审查意见</w:t>
            </w:r>
          </w:p>
        </w:tc>
        <w:tc>
          <w:tcPr>
            <w:tcW w:w="8280" w:type="dxa"/>
            <w:vAlign w:val="center"/>
          </w:tcPr>
          <w:p w14:paraId="15EE82E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4E86A9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16D544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5C30CA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903CE8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585497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16A54B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E2A324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75DFA3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8C8093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B771D1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F164C4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B825DD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A9BB56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8A9027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ECDF32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08A55F0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盖    章）       </w:t>
            </w:r>
          </w:p>
          <w:p w14:paraId="4DA3EBA4"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</w:t>
            </w:r>
          </w:p>
          <w:p w14:paraId="5E9417AB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年    月    日    </w:t>
            </w:r>
          </w:p>
          <w:p w14:paraId="638E6A1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1F2622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cs="Times New Roman" w:eastAsiaTheme="majorEastAsia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BC12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default" w:ascii="Times New Roman" w:hAnsi="Times New Roman" w:cs="Times New Roman" w:eastAsiaTheme="majorEastAsia"/>
          <w:sz w:val="28"/>
          <w:szCs w:val="28"/>
        </w:rPr>
      </w:pPr>
      <w:r>
        <w:drawing>
          <wp:inline distT="0" distB="0" distL="114300" distR="114300">
            <wp:extent cx="5273040" cy="3890010"/>
            <wp:effectExtent l="0" t="0" r="3810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89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5D0322"/>
    <w:multiLevelType w:val="multilevel"/>
    <w:tmpl w:val="015D0322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A71654"/>
    <w:rsid w:val="02A244AB"/>
    <w:rsid w:val="28A71654"/>
    <w:rsid w:val="461A38A6"/>
    <w:rsid w:val="5CF275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339</Words>
  <Characters>345</Characters>
  <Lines>0</Lines>
  <Paragraphs>0</Paragraphs>
  <TotalTime>0</TotalTime>
  <ScaleCrop>false</ScaleCrop>
  <LinksUpToDate>false</LinksUpToDate>
  <CharactersWithSpaces>448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2016-11-18T06:21:00Z</dcterms:created>
  <dc:creator>hp</dc:creator>
  <cp:lastModifiedBy>秦磊</cp:lastModifiedBy>
  <dcterms:modified xsi:type="dcterms:W3CDTF">2025-12-24T05:03:18Z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eyJoZGlkIjoiNjM5NzkxM2Q2NmE0NGZiMmRhMmE3YzZkYjk2ZGQwYmUiLCJ1c2VySWQiOiIyMzU4NzM4NjIifQ==</vt:lpwstr>
  </property>
  <property fmtid="{D5CDD505-2E9C-101B-9397-08002B2CF9AE}" pid="4" name="ICV">
    <vt:lpwstr>6C328E5B6D0141FCBC00E1FB1893070B_12</vt:lpwstr>
  </property>
</Properties>
</file>